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3479" w:rsidRDefault="00C53479" w:rsidP="00AA56E2">
      <w:pPr>
        <w:pStyle w:val="Heading1"/>
        <w:rPr>
          <w:noProof/>
        </w:rPr>
      </w:pPr>
      <w:r w:rsidRPr="00C53479">
        <w:rPr>
          <w:noProof/>
        </w:rPr>
        <w:t>User Manual For guest user and customers</w:t>
      </w:r>
    </w:p>
    <w:p w:rsidR="00AA56E2" w:rsidRPr="00AA56E2" w:rsidRDefault="00AA56E2" w:rsidP="00AA56E2"/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605" cy="2680315"/>
            <wp:effectExtent l="19050" t="19050" r="18645" b="247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200" cy="26838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t>This is the registration page. In this page the users would be able to register by filling the deailed information about themselves.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97699" cy="2716602"/>
            <wp:effectExtent l="19050" t="0" r="7701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333" cy="271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t>This is the log in page. After regtration process, the user can have access by logging in to the system from this page.</w:t>
      </w:r>
    </w:p>
    <w:p w:rsidR="007C4E8E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18712" cy="2887671"/>
            <wp:effectExtent l="19050" t="19050" r="10538" b="26979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973" cy="28872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the home page. The customers can view the review detail by clicking on the blue link. The reviews are stored by the number of view counts.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50618" cy="2851383"/>
            <wp:effectExtent l="19050" t="19050" r="21482" b="2516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88" cy="285099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the review detail page.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47895" cy="2903223"/>
            <wp:effectExtent l="19050" t="0" r="4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524" cy="290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the ‘your profile’ page. In this page, the customers can be able to change the detailed information and the password.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 xml:space="preserve"> </w:t>
      </w:r>
      <w:r w:rsidRPr="00C534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65793" cy="275288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441" cy="2752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the change password page. This page will appear when the user click on the ‘change password?’ link.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04721" cy="2986797"/>
            <wp:effectExtent l="19050" t="19050" r="15029" b="23103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571" cy="29845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the searching page. In this page, the user can be able to search by name, by type and by location.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388"/>
            <wp:effectExtent l="19050" t="19050" r="19050" b="13962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38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‘All Shop’ page. When the user clicks on the link, the more details about that food store will appear.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00814" cy="3038005"/>
            <wp:effectExtent l="19050" t="19050" r="14186" b="99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036" cy="303759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food store detail page. In this page, the registered user can be able to comment and rate the food store.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38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the map page. In this page, the map locations are categorized by map markers. The user can also choose city for map.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38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the add store page. From this page the user can add new stores.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8984" cy="2882487"/>
            <wp:effectExtent l="19050" t="0" r="1216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615" cy="288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the edit page. From this page, the user can be able to edit his own stores.</w:t>
      </w: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53479" w:rsidRP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32720" cy="3001718"/>
            <wp:effectExtent l="19050" t="0" r="6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336" cy="3001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9" w:rsidRDefault="00C53479" w:rsidP="00C534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3479">
        <w:rPr>
          <w:rFonts w:ascii="Times New Roman" w:hAnsi="Times New Roman" w:cs="Times New Roman"/>
          <w:sz w:val="24"/>
          <w:szCs w:val="24"/>
        </w:rPr>
        <w:t>This is the ‘Add location’ page. The user can be able to add the location for each of the store he added.</w:t>
      </w:r>
    </w:p>
    <w:p w:rsidR="00C53479" w:rsidRDefault="00C53479">
      <w:pPr>
        <w:rPr>
          <w:rFonts w:ascii="Times New Roman" w:hAnsi="Times New Roman" w:cs="Times New Roman"/>
          <w:sz w:val="24"/>
          <w:szCs w:val="24"/>
        </w:rPr>
      </w:pPr>
    </w:p>
    <w:sectPr w:rsidR="00C53479" w:rsidSect="00C07A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7762B" w:rsidRDefault="00A7762B" w:rsidP="00BF4574">
      <w:pPr>
        <w:spacing w:after="0" w:line="240" w:lineRule="auto"/>
      </w:pPr>
      <w:r>
        <w:separator/>
      </w:r>
    </w:p>
  </w:endnote>
  <w:endnote w:type="continuationSeparator" w:id="0">
    <w:p w:rsidR="00A7762B" w:rsidRDefault="00A7762B" w:rsidP="00BF45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7762B" w:rsidRDefault="00A7762B" w:rsidP="00BF4574">
      <w:pPr>
        <w:spacing w:after="0" w:line="240" w:lineRule="auto"/>
      </w:pPr>
      <w:r>
        <w:separator/>
      </w:r>
    </w:p>
  </w:footnote>
  <w:footnote w:type="continuationSeparator" w:id="0">
    <w:p w:rsidR="00A7762B" w:rsidRDefault="00A7762B" w:rsidP="00BF45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4553D9"/>
    <w:multiLevelType w:val="hybridMultilevel"/>
    <w:tmpl w:val="C37884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506E50"/>
    <w:multiLevelType w:val="hybridMultilevel"/>
    <w:tmpl w:val="6256D8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213D06"/>
    <w:multiLevelType w:val="hybridMultilevel"/>
    <w:tmpl w:val="C41E5A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7C63F6"/>
    <w:multiLevelType w:val="hybridMultilevel"/>
    <w:tmpl w:val="575250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E4138EE"/>
    <w:multiLevelType w:val="hybridMultilevel"/>
    <w:tmpl w:val="8AFC58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3600A6"/>
    <w:multiLevelType w:val="hybridMultilevel"/>
    <w:tmpl w:val="1A4C3F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B016D9"/>
    <w:multiLevelType w:val="hybridMultilevel"/>
    <w:tmpl w:val="68DC30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D1F0395"/>
    <w:multiLevelType w:val="hybridMultilevel"/>
    <w:tmpl w:val="24CCF8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4FA7D3A"/>
    <w:multiLevelType w:val="hybridMultilevel"/>
    <w:tmpl w:val="EFCE79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6EA505F"/>
    <w:multiLevelType w:val="hybridMultilevel"/>
    <w:tmpl w:val="2BF81E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B43730"/>
    <w:multiLevelType w:val="hybridMultilevel"/>
    <w:tmpl w:val="CACEE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56C323C"/>
    <w:multiLevelType w:val="hybridMultilevel"/>
    <w:tmpl w:val="B2D08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58947AE"/>
    <w:multiLevelType w:val="hybridMultilevel"/>
    <w:tmpl w:val="60FE72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6904B2D"/>
    <w:multiLevelType w:val="hybridMultilevel"/>
    <w:tmpl w:val="8A926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7"/>
  </w:num>
  <w:num w:numId="5">
    <w:abstractNumId w:val="8"/>
  </w:num>
  <w:num w:numId="6">
    <w:abstractNumId w:val="13"/>
  </w:num>
  <w:num w:numId="7">
    <w:abstractNumId w:val="12"/>
  </w:num>
  <w:num w:numId="8">
    <w:abstractNumId w:val="5"/>
  </w:num>
  <w:num w:numId="9">
    <w:abstractNumId w:val="1"/>
  </w:num>
  <w:num w:numId="10">
    <w:abstractNumId w:val="9"/>
  </w:num>
  <w:num w:numId="11">
    <w:abstractNumId w:val="0"/>
  </w:num>
  <w:num w:numId="12">
    <w:abstractNumId w:val="10"/>
  </w:num>
  <w:num w:numId="13">
    <w:abstractNumId w:val="11"/>
  </w:num>
  <w:num w:numId="14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A02D0"/>
    <w:rsid w:val="00071E30"/>
    <w:rsid w:val="000742B6"/>
    <w:rsid w:val="00192BAD"/>
    <w:rsid w:val="00211543"/>
    <w:rsid w:val="00323BA7"/>
    <w:rsid w:val="005E2A49"/>
    <w:rsid w:val="00647C76"/>
    <w:rsid w:val="006508ED"/>
    <w:rsid w:val="006E6EEE"/>
    <w:rsid w:val="00731E07"/>
    <w:rsid w:val="007C4E8E"/>
    <w:rsid w:val="007C79E8"/>
    <w:rsid w:val="008A02D0"/>
    <w:rsid w:val="008D1751"/>
    <w:rsid w:val="00917333"/>
    <w:rsid w:val="009500A0"/>
    <w:rsid w:val="00951828"/>
    <w:rsid w:val="00A7762B"/>
    <w:rsid w:val="00AA56E2"/>
    <w:rsid w:val="00BF4574"/>
    <w:rsid w:val="00C07AA6"/>
    <w:rsid w:val="00C40D7D"/>
    <w:rsid w:val="00C53479"/>
    <w:rsid w:val="00CE0D45"/>
    <w:rsid w:val="00D31626"/>
    <w:rsid w:val="00D74E55"/>
    <w:rsid w:val="00DA3551"/>
    <w:rsid w:val="00E1107B"/>
    <w:rsid w:val="00E25783"/>
    <w:rsid w:val="00E900A7"/>
    <w:rsid w:val="00F52C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7AA6"/>
  </w:style>
  <w:style w:type="paragraph" w:styleId="Heading1">
    <w:name w:val="heading 1"/>
    <w:basedOn w:val="Normal"/>
    <w:next w:val="Normal"/>
    <w:link w:val="Heading1Char"/>
    <w:uiPriority w:val="9"/>
    <w:qFormat/>
    <w:rsid w:val="00AA56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02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02D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71E30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BF457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F457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F4574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AA56E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54CF601-5D41-4046-A2D4-D52194C1A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2017-04-25T15:23:00Z</dcterms:created>
  <dcterms:modified xsi:type="dcterms:W3CDTF">2017-04-25T15:23:00Z</dcterms:modified>
</cp:coreProperties>
</file>